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62" w:rsidRDefault="00980E62" w:rsidP="0038174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ALTAR CREATION INSTRUCTIONS</w:t>
      </w:r>
    </w:p>
    <w:p w:rsidR="00980E62" w:rsidRDefault="00980E62" w:rsidP="0038174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DUE DATE__________________</w:t>
      </w:r>
    </w:p>
    <w:p w:rsidR="00980E62" w:rsidRDefault="00980E62" w:rsidP="00980E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Remember that altars do not have to be of a religious nature. </w:t>
      </w:r>
      <w:r>
        <w:rPr>
          <w:i/>
          <w:iCs/>
          <w:sz w:val="22"/>
          <w:szCs w:val="22"/>
        </w:rPr>
        <w:t>As the text puts it, “the leader of a ma-</w:t>
      </w:r>
      <w:proofErr w:type="spellStart"/>
      <w:r>
        <w:rPr>
          <w:i/>
          <w:iCs/>
          <w:sz w:val="22"/>
          <w:szCs w:val="22"/>
        </w:rPr>
        <w:t>roon</w:t>
      </w:r>
      <w:proofErr w:type="spellEnd"/>
      <w:r>
        <w:rPr>
          <w:i/>
          <w:iCs/>
          <w:sz w:val="22"/>
          <w:szCs w:val="22"/>
        </w:rPr>
        <w:t xml:space="preserve"> village in Suriname said an </w:t>
      </w:r>
      <w:proofErr w:type="gramStart"/>
      <w:r>
        <w:rPr>
          <w:i/>
          <w:iCs/>
          <w:sz w:val="22"/>
          <w:szCs w:val="22"/>
        </w:rPr>
        <w:t>altar,</w:t>
      </w:r>
      <w:proofErr w:type="gramEnd"/>
      <w:r>
        <w:rPr>
          <w:i/>
          <w:iCs/>
          <w:sz w:val="22"/>
          <w:szCs w:val="22"/>
        </w:rPr>
        <w:t xml:space="preserve"> ‘is a place where you realize your belief.’ It is also a place where you can realize a sense of self, and community.” </w:t>
      </w:r>
    </w:p>
    <w:p w:rsidR="00980E62" w:rsidRDefault="00980E62" w:rsidP="00980E6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Step 1: BRAINSTORMING.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Think about your beliefs.</w:t>
      </w:r>
      <w:proofErr w:type="gramEnd"/>
      <w:r>
        <w:rPr>
          <w:sz w:val="22"/>
          <w:szCs w:val="22"/>
        </w:rPr>
        <w:t xml:space="preserve"> What matters to you? In what things do you find meaning? </w:t>
      </w:r>
      <w:proofErr w:type="gramStart"/>
      <w:r>
        <w:rPr>
          <w:sz w:val="22"/>
          <w:szCs w:val="22"/>
        </w:rPr>
        <w:t>Music, religion, family, friends, etc.?</w:t>
      </w:r>
      <w:proofErr w:type="gramEnd"/>
      <w:r>
        <w:rPr>
          <w:sz w:val="22"/>
          <w:szCs w:val="22"/>
        </w:rPr>
        <w:t xml:space="preserve"> </w:t>
      </w:r>
    </w:p>
    <w:p w:rsidR="00980E62" w:rsidRDefault="00980E62" w:rsidP="00980E6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What from you past, or the past of others connected to you, is important to you? </w:t>
      </w:r>
    </w:p>
    <w:p w:rsidR="00980E62" w:rsidRDefault="00980E62" w:rsidP="00980E62">
      <w:pPr>
        <w:pStyle w:val="Default"/>
        <w:rPr>
          <w:sz w:val="22"/>
          <w:szCs w:val="22"/>
        </w:rPr>
      </w:pPr>
    </w:p>
    <w:p w:rsidR="00980E62" w:rsidRDefault="00980E62" w:rsidP="00980E6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STEP 2: INITIAL DESIGN.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On a piece of blank paper, sketch out what your altar would look like.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What items would be in it?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What will represent those things that you decided in step 1 as being important to you? </w:t>
      </w:r>
    </w:p>
    <w:p w:rsidR="00980E62" w:rsidRDefault="00980E62" w:rsidP="00980E62">
      <w:pPr>
        <w:pStyle w:val="Default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Refer to the GRADING RUBRIC when thinking about this.</w:t>
      </w:r>
      <w:proofErr w:type="gramEnd"/>
      <w:r>
        <w:rPr>
          <w:sz w:val="22"/>
          <w:szCs w:val="22"/>
        </w:rPr>
        <w:t xml:space="preserve"> </w:t>
      </w:r>
    </w:p>
    <w:p w:rsidR="00980E62" w:rsidRDefault="00980E62" w:rsidP="00980E62">
      <w:pPr>
        <w:pStyle w:val="Default"/>
        <w:rPr>
          <w:sz w:val="22"/>
          <w:szCs w:val="22"/>
        </w:rPr>
      </w:pPr>
    </w:p>
    <w:p w:rsidR="00980E62" w:rsidRDefault="00980E62" w:rsidP="00980E6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STEP 3: GATHER THE MATERIALS.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Refer to the grading rubric when deciding on materials.</w:t>
      </w:r>
      <w:proofErr w:type="gramEnd"/>
      <w:r>
        <w:rPr>
          <w:sz w:val="22"/>
          <w:szCs w:val="22"/>
        </w:rPr>
        <w:t xml:space="preserve">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Your altar will be built in a box of some sort. You must decide how large a box to use. It must be at least the size of a standard show box.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You will need 6 or more items, each different.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Several items must be 3-D. Despite what the instructions say, you do not have to construct the 3d objects yourself to get full credit. </w:t>
      </w:r>
    </w:p>
    <w:p w:rsidR="00980E62" w:rsidRDefault="00980E62" w:rsidP="00980E62">
      <w:pPr>
        <w:pStyle w:val="Default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Notecards.</w:t>
      </w:r>
      <w:proofErr w:type="gramEnd"/>
      <w:r>
        <w:rPr>
          <w:sz w:val="22"/>
          <w:szCs w:val="22"/>
        </w:rPr>
        <w:t xml:space="preserve"> </w:t>
      </w:r>
    </w:p>
    <w:p w:rsidR="00980E62" w:rsidRDefault="00980E62" w:rsidP="00980E62">
      <w:pPr>
        <w:pStyle w:val="Default"/>
        <w:rPr>
          <w:sz w:val="22"/>
          <w:szCs w:val="22"/>
        </w:rPr>
      </w:pPr>
    </w:p>
    <w:p w:rsidR="00980E62" w:rsidRDefault="00980E62" w:rsidP="00980E62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STEP 4: CONSTRUCTION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Refer to the rubric.</w:t>
      </w:r>
      <w:proofErr w:type="gramEnd"/>
      <w:r>
        <w:rPr>
          <w:sz w:val="22"/>
          <w:szCs w:val="22"/>
        </w:rPr>
        <w:t xml:space="preserve">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You may wish to refer to the internet to get ideas of how to best construct your diorama.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Place your objects and drawings in or on the altar.</w:t>
      </w:r>
      <w:proofErr w:type="gramEnd"/>
      <w:r>
        <w:rPr>
          <w:sz w:val="22"/>
          <w:szCs w:val="22"/>
        </w:rPr>
        <w:t xml:space="preserve"> Be sure they are securely glued. </w:t>
      </w:r>
    </w:p>
    <w:p w:rsidR="00980E62" w:rsidRDefault="00980E62" w:rsidP="00980E62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You need an index card of </w:t>
      </w:r>
      <w:r>
        <w:rPr>
          <w:b/>
          <w:bCs/>
          <w:sz w:val="22"/>
          <w:szCs w:val="22"/>
        </w:rPr>
        <w:t xml:space="preserve">at least </w:t>
      </w:r>
      <w:r>
        <w:rPr>
          <w:sz w:val="22"/>
          <w:szCs w:val="22"/>
        </w:rPr>
        <w:t xml:space="preserve">seven sentences attached to the back of your diorama that explains the meaning or importance of each item. When the rubric says </w:t>
      </w:r>
      <w:r>
        <w:rPr>
          <w:i/>
          <w:iCs/>
          <w:sz w:val="22"/>
          <w:szCs w:val="22"/>
        </w:rPr>
        <w:t>related to the scene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SCENE </w:t>
      </w:r>
      <w:r>
        <w:rPr>
          <w:sz w:val="22"/>
          <w:szCs w:val="22"/>
        </w:rPr>
        <w:t xml:space="preserve">refers to the visual altar. </w:t>
      </w:r>
    </w:p>
    <w:p w:rsidR="00980E62" w:rsidRDefault="00980E62" w:rsidP="00980E62">
      <w:pPr>
        <w:pStyle w:val="Default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Be sure to PUT YOUR NAME on your diorama.</w:t>
      </w:r>
      <w:proofErr w:type="gramEnd"/>
      <w:r>
        <w:rPr>
          <w:sz w:val="22"/>
          <w:szCs w:val="22"/>
        </w:rPr>
        <w:t xml:space="preserve"> </w:t>
      </w:r>
    </w:p>
    <w:p w:rsidR="00183066" w:rsidRDefault="00183066">
      <w:bookmarkStart w:id="0" w:name="_GoBack"/>
      <w:bookmarkEnd w:id="0"/>
    </w:p>
    <w:sectPr w:rsidR="00183066" w:rsidSect="00F925CE">
      <w:pgSz w:w="12240" w:h="16340"/>
      <w:pgMar w:top="1891" w:right="1202" w:bottom="1440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62"/>
    <w:rsid w:val="00183066"/>
    <w:rsid w:val="0038174F"/>
    <w:rsid w:val="00980E62"/>
    <w:rsid w:val="00E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E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E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User-C775MP1</dc:creator>
  <cp:lastModifiedBy>User-C775MP1</cp:lastModifiedBy>
  <cp:revision>3</cp:revision>
  <dcterms:created xsi:type="dcterms:W3CDTF">2019-08-02T02:16:00Z</dcterms:created>
  <dcterms:modified xsi:type="dcterms:W3CDTF">2019-08-02T02:50:00Z</dcterms:modified>
</cp:coreProperties>
</file>